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FFE8C" w14:textId="77777777" w:rsidR="0061475E" w:rsidRDefault="0061475E" w:rsidP="0061475E">
      <w:pPr>
        <w:pStyle w:val="ad"/>
        <w:spacing w:after="0"/>
        <w:jc w:val="both"/>
        <w:rPr>
          <w:b w:val="0"/>
        </w:rPr>
      </w:pPr>
    </w:p>
    <w:p w14:paraId="33F4FBD4" w14:textId="77777777" w:rsidR="002138EE" w:rsidRDefault="002138EE" w:rsidP="0061475E">
      <w:pPr>
        <w:pStyle w:val="ad"/>
        <w:spacing w:after="0"/>
        <w:jc w:val="both"/>
        <w:rPr>
          <w:b w:val="0"/>
        </w:rPr>
      </w:pPr>
    </w:p>
    <w:p w14:paraId="586DCBFB" w14:textId="77777777" w:rsidR="00663195" w:rsidRDefault="0061475E" w:rsidP="0061475E">
      <w:pPr>
        <w:pStyle w:val="ad"/>
        <w:spacing w:after="0"/>
        <w:ind w:left="7080" w:firstLine="708"/>
        <w:jc w:val="both"/>
        <w:rPr>
          <w:b w:val="0"/>
        </w:rPr>
      </w:pPr>
      <w:r>
        <w:rPr>
          <w:b w:val="0"/>
        </w:rPr>
        <w:t>Проект</w:t>
      </w:r>
    </w:p>
    <w:p w14:paraId="07373F78" w14:textId="77777777" w:rsidR="0061475E" w:rsidRPr="0061475E" w:rsidRDefault="0061475E" w:rsidP="0061475E">
      <w:pPr>
        <w:pStyle w:val="ad"/>
        <w:spacing w:after="0"/>
        <w:ind w:left="7080" w:firstLine="708"/>
        <w:jc w:val="both"/>
        <w:rPr>
          <w:b w:val="0"/>
        </w:rPr>
      </w:pPr>
    </w:p>
    <w:p w14:paraId="6D8A858E" w14:textId="77777777" w:rsidR="0061475E" w:rsidRDefault="0061475E" w:rsidP="0061475E">
      <w:pPr>
        <w:pStyle w:val="ad"/>
        <w:spacing w:after="0"/>
      </w:pPr>
      <w:r>
        <w:t>ПОСТАНОВЛЕНИЕ</w:t>
      </w:r>
    </w:p>
    <w:p w14:paraId="763283CE" w14:textId="77777777" w:rsidR="00663195" w:rsidRDefault="00C47567" w:rsidP="0061475E">
      <w:pPr>
        <w:pStyle w:val="ad"/>
        <w:spacing w:after="0"/>
      </w:pPr>
      <w:r>
        <w:t>ПРАВИТЕЛЬСТВО КЫРГЫЗСКОЙ РЕСПУБЛИКИ</w:t>
      </w:r>
    </w:p>
    <w:p w14:paraId="0AF77358" w14:textId="77777777" w:rsidR="00663195" w:rsidRDefault="00663195" w:rsidP="000952A6">
      <w:pPr>
        <w:pStyle w:val="af8"/>
        <w:jc w:val="both"/>
      </w:pPr>
    </w:p>
    <w:p w14:paraId="5210B409" w14:textId="2611F94A" w:rsidR="0061475E" w:rsidRPr="00F463DB" w:rsidRDefault="00F463DB" w:rsidP="0061475E">
      <w:pPr>
        <w:spacing w:after="0"/>
        <w:jc w:val="center"/>
        <w:rPr>
          <w:rFonts w:eastAsia="Calibri" w:cs="Times New Roman"/>
          <w:b/>
          <w:bCs/>
          <w:szCs w:val="28"/>
          <w:lang w:eastAsia="en-US"/>
        </w:rPr>
      </w:pPr>
      <w:bookmarkStart w:id="0" w:name="_GoBack"/>
      <w:bookmarkEnd w:id="0"/>
      <w:r w:rsidRPr="00F463DB">
        <w:rPr>
          <w:rFonts w:eastAsia="Calibri" w:cs="Times New Roman"/>
          <w:b/>
          <w:bCs/>
          <w:szCs w:val="28"/>
          <w:lang w:eastAsia="en-US"/>
        </w:rPr>
        <w:t>«</w:t>
      </w:r>
      <w:r w:rsidRPr="00F463DB">
        <w:rPr>
          <w:rFonts w:eastAsia="Times New Roman"/>
          <w:b/>
          <w:bCs/>
        </w:rPr>
        <w:t xml:space="preserve">О внесении изменений и дополнений </w:t>
      </w:r>
      <w:r w:rsidRPr="00F463DB">
        <w:rPr>
          <w:rFonts w:eastAsia="Calibri" w:cs="Times New Roman"/>
          <w:b/>
          <w:bCs/>
          <w:szCs w:val="28"/>
          <w:lang w:eastAsia="en-US"/>
        </w:rPr>
        <w:t xml:space="preserve">в </w:t>
      </w:r>
      <w:r w:rsidRPr="00F463DB">
        <w:rPr>
          <w:rFonts w:eastAsia="Calibri" w:cs="Times New Roman"/>
          <w:b/>
          <w:bCs/>
          <w:szCs w:val="28"/>
          <w:lang w:val="ky-KG" w:eastAsia="en-US"/>
        </w:rPr>
        <w:t xml:space="preserve">постановление Правительства Кыргызской Республики </w:t>
      </w:r>
      <w:r w:rsidRPr="00F463DB">
        <w:rPr>
          <w:rFonts w:eastAsia="Calibri" w:cs="Times New Roman"/>
          <w:b/>
          <w:bCs/>
          <w:szCs w:val="28"/>
          <w:lang w:eastAsia="en-US"/>
        </w:rPr>
        <w:t>«</w:t>
      </w:r>
      <w:r w:rsidRPr="00F463DB">
        <w:rPr>
          <w:rFonts w:eastAsia="Times New Roman" w:cs="Times New Roman"/>
          <w:b/>
          <w:bCs/>
          <w:color w:val="2B2B2B"/>
          <w:szCs w:val="28"/>
        </w:rPr>
        <w:t>О некоторых вопросах, связанных с государственной регистрацией в сфере обращения лекарственных средств» от</w:t>
      </w:r>
      <w:r w:rsidRPr="00F463DB">
        <w:rPr>
          <w:rFonts w:eastAsia="Calibri" w:cs="Times New Roman"/>
          <w:b/>
          <w:bCs/>
          <w:szCs w:val="28"/>
          <w:lang w:eastAsia="en-US"/>
        </w:rPr>
        <w:t xml:space="preserve"> 28 августа 2018 года № 405</w:t>
      </w:r>
    </w:p>
    <w:p w14:paraId="65D79888" w14:textId="77777777" w:rsidR="00BE2E3B" w:rsidRPr="00BE2E3B" w:rsidRDefault="00BE2E3B" w:rsidP="0061475E">
      <w:pPr>
        <w:spacing w:after="0"/>
        <w:jc w:val="center"/>
        <w:rPr>
          <w:rFonts w:eastAsia="Calibri" w:cs="Times New Roman"/>
          <w:b/>
          <w:szCs w:val="28"/>
          <w:lang w:eastAsia="en-US"/>
        </w:rPr>
      </w:pPr>
    </w:p>
    <w:p w14:paraId="1B037C64" w14:textId="77777777" w:rsidR="00E85D5D" w:rsidRPr="00811A15" w:rsidRDefault="00C47567" w:rsidP="00811A15">
      <w:pPr>
        <w:spacing w:after="0"/>
        <w:rPr>
          <w:rFonts w:eastAsia="Times New Roman" w:cs="Times New Roman"/>
          <w:szCs w:val="28"/>
        </w:rPr>
      </w:pPr>
      <w:r>
        <w:t xml:space="preserve">В целях эффективного осуществления </w:t>
      </w:r>
      <w:r w:rsidR="00170984">
        <w:t xml:space="preserve">процедур, связанных с государственной </w:t>
      </w:r>
      <w:r w:rsidR="00170984" w:rsidRPr="008204BC">
        <w:t>регистраци</w:t>
      </w:r>
      <w:r w:rsidR="00170984">
        <w:t>е</w:t>
      </w:r>
      <w:r w:rsidR="00170984" w:rsidRPr="008204BC">
        <w:t>й в сфере обращения лекарственных средств</w:t>
      </w:r>
      <w:r w:rsidR="00170984">
        <w:t>,</w:t>
      </w:r>
      <w:r w:rsidR="00C17052">
        <w:t xml:space="preserve"> </w:t>
      </w:r>
      <w:r w:rsidR="00EE0532">
        <w:t xml:space="preserve">            </w:t>
      </w:r>
      <w:r w:rsidR="006E12D6">
        <w:t xml:space="preserve">в соответствии со </w:t>
      </w:r>
      <w:r w:rsidR="00C17052" w:rsidRPr="00C17052">
        <w:rPr>
          <w:rFonts w:eastAsia="Times New Roman" w:cs="Times New Roman"/>
          <w:szCs w:val="28"/>
        </w:rPr>
        <w:t>статьями 10 и 17 конституционного Закона Кыргызской Республики</w:t>
      </w:r>
      <w:r w:rsidR="006E12D6">
        <w:rPr>
          <w:rFonts w:eastAsia="Times New Roman" w:cs="Times New Roman"/>
          <w:szCs w:val="28"/>
        </w:rPr>
        <w:t xml:space="preserve"> </w:t>
      </w:r>
      <w:r w:rsidR="00C17052" w:rsidRPr="00C17052">
        <w:rPr>
          <w:rFonts w:eastAsia="Times New Roman" w:cs="Times New Roman"/>
          <w:szCs w:val="28"/>
        </w:rPr>
        <w:t xml:space="preserve">«О Правительстве Кыргызской Республики» </w:t>
      </w:r>
      <w:r>
        <w:t xml:space="preserve">Правительство Кыргызской Республики </w:t>
      </w:r>
      <w:r w:rsidR="0061475E">
        <w:t>постановляет:</w:t>
      </w:r>
    </w:p>
    <w:p w14:paraId="6FC7B9C7" w14:textId="77777777" w:rsidR="00BE2E3B" w:rsidRDefault="002138EE" w:rsidP="00BE2E3B">
      <w:pPr>
        <w:spacing w:after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1. Внести к </w:t>
      </w:r>
      <w:r w:rsidRPr="002138EE">
        <w:rPr>
          <w:rFonts w:eastAsia="Times New Roman"/>
        </w:rPr>
        <w:t xml:space="preserve">Порядку государственной регистрации лекарственных средств для медицинского применения, утвержденного </w:t>
      </w:r>
      <w:r w:rsidRPr="002138EE">
        <w:rPr>
          <w:rFonts w:eastAsia="Calibri" w:cs="Times New Roman"/>
          <w:szCs w:val="28"/>
          <w:lang w:val="ky-KG" w:eastAsia="en-US"/>
        </w:rPr>
        <w:t xml:space="preserve">постановлением Правительства Кыргызской Республики </w:t>
      </w:r>
      <w:r w:rsidRPr="002138EE">
        <w:rPr>
          <w:rFonts w:eastAsia="Calibri" w:cs="Times New Roman"/>
          <w:szCs w:val="28"/>
          <w:lang w:eastAsia="en-US"/>
        </w:rPr>
        <w:t>от 28 августа 2018 года № 405</w:t>
      </w:r>
      <w:r>
        <w:rPr>
          <w:rFonts w:eastAsia="Calibri" w:cs="Times New Roman"/>
          <w:b/>
          <w:szCs w:val="28"/>
          <w:lang w:eastAsia="en-US"/>
        </w:rPr>
        <w:t xml:space="preserve"> </w:t>
      </w:r>
      <w:r w:rsidR="00C17052" w:rsidRPr="00C17052">
        <w:rPr>
          <w:rFonts w:eastAsia="Times New Roman" w:cs="Times New Roman"/>
          <w:szCs w:val="28"/>
        </w:rPr>
        <w:t>изменения</w:t>
      </w:r>
      <w:r w:rsidR="00BE2E3B">
        <w:rPr>
          <w:rFonts w:eastAsia="Times New Roman" w:cs="Times New Roman"/>
          <w:szCs w:val="28"/>
        </w:rPr>
        <w:t xml:space="preserve"> и дополнения</w:t>
      </w:r>
      <w:r w:rsidR="00C17052" w:rsidRPr="00C17052">
        <w:rPr>
          <w:rFonts w:eastAsia="Times New Roman" w:cs="Times New Roman"/>
          <w:szCs w:val="28"/>
        </w:rPr>
        <w:t xml:space="preserve"> согласно приложению.</w:t>
      </w:r>
    </w:p>
    <w:p w14:paraId="5C2F0300" w14:textId="77777777" w:rsidR="00BE2E3B" w:rsidRDefault="00BE2E3B" w:rsidP="00BE2E3B">
      <w:pPr>
        <w:spacing w:after="0"/>
        <w:rPr>
          <w:rFonts w:eastAsia="Times New Roman" w:cs="Times New Roman"/>
          <w:szCs w:val="28"/>
        </w:rPr>
      </w:pPr>
      <w:r>
        <w:rPr>
          <w:rFonts w:eastAsia="Calibri" w:cs="Times New Roman"/>
          <w:szCs w:val="28"/>
          <w:lang w:eastAsia="en-US"/>
        </w:rPr>
        <w:t xml:space="preserve">2. Внести в постановление Правительства Кыргызской Республики </w:t>
      </w:r>
      <w:r w:rsidR="00811A15">
        <w:rPr>
          <w:rFonts w:eastAsia="Calibri" w:cs="Times New Roman"/>
          <w:szCs w:val="28"/>
          <w:lang w:eastAsia="en-US"/>
        </w:rPr>
        <w:t xml:space="preserve">               </w:t>
      </w:r>
      <w:r>
        <w:rPr>
          <w:rFonts w:eastAsia="Calibri" w:cs="Times New Roman"/>
          <w:szCs w:val="28"/>
          <w:lang w:eastAsia="en-US"/>
        </w:rPr>
        <w:t>«</w:t>
      </w:r>
      <w:r w:rsidRPr="00B85720">
        <w:rPr>
          <w:rFonts w:eastAsia="Times New Roman" w:cs="Times New Roman"/>
          <w:bCs/>
          <w:color w:val="2B2B2B"/>
          <w:szCs w:val="28"/>
        </w:rPr>
        <w:t>О некоторых вопросах, связанных с государственной регистрацией в сфере обращения лекарственных средств</w:t>
      </w:r>
      <w:r>
        <w:rPr>
          <w:rFonts w:eastAsia="Times New Roman" w:cs="Times New Roman"/>
          <w:bCs/>
          <w:color w:val="2B2B2B"/>
          <w:szCs w:val="28"/>
        </w:rPr>
        <w:t>» от</w:t>
      </w:r>
      <w:r w:rsidRPr="002138EE">
        <w:rPr>
          <w:rFonts w:eastAsia="Calibri" w:cs="Times New Roman"/>
          <w:szCs w:val="28"/>
          <w:lang w:eastAsia="en-US"/>
        </w:rPr>
        <w:t xml:space="preserve"> 28 августа 2018 года № 405</w:t>
      </w:r>
      <w:r>
        <w:rPr>
          <w:rFonts w:eastAsia="Calibri" w:cs="Times New Roman"/>
          <w:szCs w:val="28"/>
          <w:lang w:eastAsia="en-US"/>
        </w:rPr>
        <w:t xml:space="preserve"> следующие изменения:</w:t>
      </w:r>
    </w:p>
    <w:p w14:paraId="1292ECA5" w14:textId="77777777" w:rsidR="00BE2E3B" w:rsidRPr="00BE2E3B" w:rsidRDefault="00BE2E3B" w:rsidP="00BE2E3B">
      <w:pPr>
        <w:spacing w:after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37185E">
        <w:rPr>
          <w:rFonts w:eastAsia="Times New Roman" w:cs="Times New Roman"/>
          <w:szCs w:val="28"/>
        </w:rPr>
        <w:t xml:space="preserve"> в пункте 2 абзац</w:t>
      </w:r>
      <w:r w:rsidR="00DD5F45">
        <w:rPr>
          <w:rFonts w:eastAsia="Times New Roman" w:cs="Times New Roman"/>
          <w:szCs w:val="28"/>
        </w:rPr>
        <w:t>ы</w:t>
      </w:r>
      <w:r w:rsidR="0037185E">
        <w:rPr>
          <w:rFonts w:eastAsia="Times New Roman" w:cs="Times New Roman"/>
          <w:szCs w:val="28"/>
        </w:rPr>
        <w:t xml:space="preserve"> второй, шестой и седьмой </w:t>
      </w:r>
      <w:r>
        <w:rPr>
          <w:rFonts w:eastAsia="Times New Roman" w:cs="Times New Roman"/>
          <w:szCs w:val="28"/>
        </w:rPr>
        <w:t>признать утратившим</w:t>
      </w:r>
      <w:r w:rsidR="00DD5F45">
        <w:rPr>
          <w:rFonts w:eastAsia="Times New Roman" w:cs="Times New Roman"/>
          <w:szCs w:val="28"/>
        </w:rPr>
        <w:t>и</w:t>
      </w:r>
      <w:r>
        <w:rPr>
          <w:rFonts w:eastAsia="Times New Roman" w:cs="Times New Roman"/>
          <w:szCs w:val="28"/>
        </w:rPr>
        <w:t xml:space="preserve"> силу.</w:t>
      </w:r>
    </w:p>
    <w:p w14:paraId="298D4105" w14:textId="77777777" w:rsidR="00C17052" w:rsidRPr="00C17052" w:rsidRDefault="00BE2E3B" w:rsidP="00C17052">
      <w:pPr>
        <w:spacing w:after="60"/>
        <w:ind w:firstLine="426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3</w:t>
      </w:r>
      <w:r w:rsidR="00C17052" w:rsidRPr="00C17052">
        <w:rPr>
          <w:rFonts w:eastAsia="Times New Roman" w:cs="Times New Roman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14:paraId="2B0436CF" w14:textId="77777777" w:rsidR="00C17052" w:rsidRDefault="00C17052" w:rsidP="00C17052">
      <w:pPr>
        <w:spacing w:after="0"/>
      </w:pPr>
    </w:p>
    <w:p w14:paraId="5BB75C71" w14:textId="77777777" w:rsidR="002138EE" w:rsidRDefault="002138EE" w:rsidP="00C17052">
      <w:pPr>
        <w:spacing w:after="0"/>
      </w:pPr>
    </w:p>
    <w:p w14:paraId="24625290" w14:textId="42C3C6B2" w:rsidR="00493E15" w:rsidRDefault="002138EE" w:rsidP="00E85D5D">
      <w:pPr>
        <w:ind w:firstLine="0"/>
        <w:rPr>
          <w:b/>
        </w:rPr>
      </w:pPr>
      <w:r w:rsidRPr="002138EE">
        <w:rPr>
          <w:b/>
        </w:rPr>
        <w:t>Премьер-министр</w:t>
      </w:r>
      <w:r w:rsidRPr="002138EE">
        <w:rPr>
          <w:b/>
        </w:rPr>
        <w:tab/>
      </w:r>
      <w:r w:rsidRPr="002138EE">
        <w:rPr>
          <w:b/>
        </w:rPr>
        <w:tab/>
      </w:r>
      <w:r w:rsidRPr="002138EE">
        <w:rPr>
          <w:b/>
        </w:rPr>
        <w:tab/>
      </w:r>
      <w:r w:rsidRPr="002138EE">
        <w:rPr>
          <w:b/>
        </w:rPr>
        <w:tab/>
      </w:r>
      <w:r w:rsidRPr="002138EE">
        <w:rPr>
          <w:b/>
        </w:rPr>
        <w:tab/>
      </w:r>
      <w:r w:rsidRPr="002138EE">
        <w:rPr>
          <w:b/>
        </w:rPr>
        <w:tab/>
      </w:r>
      <w:r w:rsidRPr="002138EE">
        <w:rPr>
          <w:b/>
        </w:rPr>
        <w:tab/>
      </w:r>
      <w:r w:rsidR="00B2709E">
        <w:rPr>
          <w:b/>
        </w:rPr>
        <w:t>К.А. Боронов</w:t>
      </w:r>
    </w:p>
    <w:p w14:paraId="6B062D49" w14:textId="77777777" w:rsidR="00493E15" w:rsidRPr="00493E15" w:rsidRDefault="00493E15" w:rsidP="00493E15"/>
    <w:p w14:paraId="67043497" w14:textId="77777777" w:rsidR="00493E15" w:rsidRPr="00493E15" w:rsidRDefault="00493E15" w:rsidP="00493E15"/>
    <w:p w14:paraId="2762746D" w14:textId="77777777" w:rsidR="00493E15" w:rsidRPr="00493E15" w:rsidRDefault="00493E15" w:rsidP="00493E15"/>
    <w:p w14:paraId="07193ED6" w14:textId="77777777" w:rsidR="00493E15" w:rsidRDefault="00493E15" w:rsidP="00493E15"/>
    <w:p w14:paraId="6E8C44EC" w14:textId="0293732A" w:rsidR="00493E15" w:rsidRPr="00493E15" w:rsidRDefault="00493E15" w:rsidP="00493E15">
      <w:pPr>
        <w:tabs>
          <w:tab w:val="center" w:pos="4677"/>
          <w:tab w:val="right" w:pos="9355"/>
        </w:tabs>
        <w:spacing w:after="0"/>
        <w:ind w:firstLine="0"/>
        <w:rPr>
          <w:rFonts w:eastAsia="Calibri" w:cs="Times New Roman"/>
          <w:sz w:val="20"/>
          <w:szCs w:val="20"/>
          <w:lang w:eastAsia="en-US"/>
        </w:rPr>
      </w:pPr>
      <w:r w:rsidRPr="00493E15">
        <w:rPr>
          <w:rFonts w:eastAsia="Calibri" w:cs="Times New Roman"/>
          <w:sz w:val="20"/>
          <w:szCs w:val="20"/>
          <w:lang w:eastAsia="en-US"/>
        </w:rPr>
        <w:t>Министр</w:t>
      </w:r>
      <w:r>
        <w:rPr>
          <w:rFonts w:eastAsia="Calibri" w:cs="Times New Roman"/>
          <w:sz w:val="20"/>
          <w:szCs w:val="20"/>
          <w:lang w:eastAsia="en-US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ab/>
        <w:t xml:space="preserve">                                                                                                           </w:t>
      </w:r>
      <w:r w:rsidR="00566CB2">
        <w:rPr>
          <w:rFonts w:eastAsia="Calibri" w:cs="Times New Roman"/>
          <w:sz w:val="20"/>
          <w:szCs w:val="20"/>
          <w:lang w:val="ky-KG" w:eastAsia="en-US"/>
        </w:rPr>
        <w:t xml:space="preserve">  </w:t>
      </w:r>
      <w:r>
        <w:rPr>
          <w:rFonts w:eastAsia="Calibri" w:cs="Times New Roman"/>
          <w:sz w:val="20"/>
          <w:szCs w:val="20"/>
          <w:lang w:eastAsia="en-US"/>
        </w:rPr>
        <w:t xml:space="preserve">          _______</w:t>
      </w:r>
      <w:r w:rsidR="007343B6">
        <w:rPr>
          <w:rFonts w:eastAsia="Calibri" w:cs="Times New Roman"/>
          <w:sz w:val="20"/>
          <w:szCs w:val="20"/>
          <w:lang w:eastAsia="en-US"/>
        </w:rPr>
        <w:t xml:space="preserve"> С.Т. Абдикаримов</w:t>
      </w:r>
    </w:p>
    <w:p w14:paraId="163CFFE2" w14:textId="77777777" w:rsidR="00493E15" w:rsidRPr="00493E15" w:rsidRDefault="00493E15" w:rsidP="00493E15">
      <w:pPr>
        <w:tabs>
          <w:tab w:val="center" w:pos="4677"/>
          <w:tab w:val="right" w:pos="9355"/>
        </w:tabs>
        <w:spacing w:after="0"/>
        <w:ind w:firstLine="0"/>
        <w:rPr>
          <w:rFonts w:eastAsia="Calibri" w:cs="Times New Roman"/>
          <w:sz w:val="20"/>
          <w:szCs w:val="20"/>
          <w:lang w:eastAsia="en-US"/>
        </w:rPr>
      </w:pPr>
      <w:r w:rsidRPr="00493E15">
        <w:rPr>
          <w:rFonts w:eastAsia="Calibri" w:cs="Times New Roman"/>
          <w:sz w:val="20"/>
          <w:szCs w:val="20"/>
          <w:lang w:eastAsia="en-US"/>
        </w:rPr>
        <w:t xml:space="preserve">Заведующий </w:t>
      </w:r>
    </w:p>
    <w:p w14:paraId="3D31352D" w14:textId="418B92FF" w:rsidR="00493E15" w:rsidRPr="00493E15" w:rsidRDefault="00493E15" w:rsidP="00493E15">
      <w:pPr>
        <w:tabs>
          <w:tab w:val="center" w:pos="4677"/>
          <w:tab w:val="right" w:pos="9355"/>
        </w:tabs>
        <w:spacing w:after="0"/>
        <w:ind w:firstLine="0"/>
        <w:rPr>
          <w:rFonts w:eastAsia="Calibri" w:cs="Times New Roman"/>
          <w:sz w:val="20"/>
          <w:szCs w:val="20"/>
          <w:lang w:eastAsia="en-US"/>
        </w:rPr>
      </w:pPr>
      <w:r w:rsidRPr="00493E15">
        <w:rPr>
          <w:rFonts w:eastAsia="Calibri" w:cs="Times New Roman"/>
          <w:sz w:val="20"/>
          <w:szCs w:val="20"/>
          <w:lang w:eastAsia="en-US"/>
        </w:rPr>
        <w:t>юридическим отделом МЗКР</w:t>
      </w:r>
      <w:r>
        <w:rPr>
          <w:rFonts w:eastAsia="Calibri" w:cs="Times New Roman"/>
          <w:sz w:val="20"/>
          <w:szCs w:val="20"/>
          <w:lang w:eastAsia="en-US"/>
        </w:rPr>
        <w:tab/>
        <w:t xml:space="preserve">                                                                             </w:t>
      </w:r>
      <w:r w:rsidR="00566CB2">
        <w:rPr>
          <w:rFonts w:eastAsia="Calibri" w:cs="Times New Roman"/>
          <w:sz w:val="20"/>
          <w:szCs w:val="20"/>
          <w:lang w:val="ky-KG" w:eastAsia="en-US"/>
        </w:rPr>
        <w:t xml:space="preserve">      </w:t>
      </w:r>
      <w:r>
        <w:rPr>
          <w:rFonts w:eastAsia="Calibri" w:cs="Times New Roman"/>
          <w:sz w:val="20"/>
          <w:szCs w:val="20"/>
          <w:lang w:eastAsia="en-US"/>
        </w:rPr>
        <w:t xml:space="preserve">       _______</w:t>
      </w:r>
      <w:r w:rsidRPr="00493E15">
        <w:rPr>
          <w:rFonts w:eastAsia="Calibri" w:cs="Times New Roman"/>
          <w:sz w:val="20"/>
          <w:szCs w:val="20"/>
          <w:lang w:eastAsia="en-US"/>
        </w:rPr>
        <w:t>А.Жумакеев</w:t>
      </w:r>
    </w:p>
    <w:p w14:paraId="23D1E268" w14:textId="3010963B" w:rsidR="00C47567" w:rsidRPr="00493E15" w:rsidRDefault="00493E15" w:rsidP="00493E15">
      <w:pPr>
        <w:tabs>
          <w:tab w:val="center" w:pos="4677"/>
          <w:tab w:val="right" w:pos="9355"/>
        </w:tabs>
        <w:spacing w:after="0"/>
        <w:ind w:firstLine="709"/>
        <w:rPr>
          <w:rFonts w:eastAsia="Calibri" w:cs="Times New Roman"/>
          <w:sz w:val="20"/>
          <w:szCs w:val="20"/>
          <w:lang w:eastAsia="en-US"/>
        </w:rPr>
      </w:pPr>
      <w:r w:rsidRPr="00493E15">
        <w:rPr>
          <w:rFonts w:eastAsia="Calibri" w:cs="Times New Roman"/>
          <w:sz w:val="20"/>
          <w:szCs w:val="20"/>
          <w:lang w:eastAsia="en-US"/>
        </w:rPr>
        <w:t xml:space="preserve">                                                            </w:t>
      </w:r>
      <w:r w:rsidR="00566CB2">
        <w:rPr>
          <w:rFonts w:eastAsia="Calibri" w:cs="Times New Roman"/>
          <w:sz w:val="20"/>
          <w:szCs w:val="20"/>
          <w:lang w:eastAsia="en-US"/>
        </w:rPr>
        <w:tab/>
      </w:r>
      <w:r w:rsidR="00566CB2">
        <w:rPr>
          <w:rFonts w:eastAsia="Calibri" w:cs="Times New Roman"/>
          <w:sz w:val="20"/>
          <w:szCs w:val="20"/>
          <w:lang w:val="ky-KG" w:eastAsia="en-US"/>
        </w:rPr>
        <w:t xml:space="preserve">                                                 </w:t>
      </w:r>
      <w:r w:rsidRPr="00493E15">
        <w:rPr>
          <w:rFonts w:eastAsia="Calibri" w:cs="Times New Roman"/>
          <w:sz w:val="20"/>
          <w:szCs w:val="20"/>
          <w:lang w:eastAsia="en-US"/>
        </w:rPr>
        <w:t xml:space="preserve">  «____» ________</w:t>
      </w:r>
      <w:r w:rsidR="008C40B2">
        <w:rPr>
          <w:rFonts w:eastAsia="Calibri" w:cs="Times New Roman"/>
          <w:sz w:val="20"/>
          <w:szCs w:val="20"/>
          <w:lang w:eastAsia="en-US"/>
        </w:rPr>
        <w:t>____ 20</w:t>
      </w:r>
      <w:r>
        <w:rPr>
          <w:rFonts w:eastAsia="Calibri" w:cs="Times New Roman"/>
          <w:sz w:val="20"/>
          <w:szCs w:val="20"/>
          <w:lang w:eastAsia="en-US"/>
        </w:rPr>
        <w:t>20</w:t>
      </w:r>
      <w:r w:rsidRPr="00493E15">
        <w:rPr>
          <w:rFonts w:eastAsia="Calibri" w:cs="Times New Roman"/>
          <w:sz w:val="20"/>
          <w:szCs w:val="20"/>
          <w:lang w:eastAsia="en-US"/>
        </w:rPr>
        <w:t>г.</w:t>
      </w:r>
    </w:p>
    <w:sectPr w:rsidR="00C47567" w:rsidRPr="00493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24A05"/>
    <w:multiLevelType w:val="hybridMultilevel"/>
    <w:tmpl w:val="BBAEA658"/>
    <w:lvl w:ilvl="0" w:tplc="6B66831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4FD"/>
    <w:rsid w:val="0000022D"/>
    <w:rsid w:val="000645EB"/>
    <w:rsid w:val="00082713"/>
    <w:rsid w:val="0008655D"/>
    <w:rsid w:val="000952A6"/>
    <w:rsid w:val="000A4B4E"/>
    <w:rsid w:val="00121DB9"/>
    <w:rsid w:val="00153327"/>
    <w:rsid w:val="00170984"/>
    <w:rsid w:val="00194827"/>
    <w:rsid w:val="001E7C76"/>
    <w:rsid w:val="002138EE"/>
    <w:rsid w:val="00286D75"/>
    <w:rsid w:val="00297566"/>
    <w:rsid w:val="002D52E1"/>
    <w:rsid w:val="002E76B8"/>
    <w:rsid w:val="002F73F9"/>
    <w:rsid w:val="003314AB"/>
    <w:rsid w:val="00334122"/>
    <w:rsid w:val="0037185E"/>
    <w:rsid w:val="003959BE"/>
    <w:rsid w:val="003D11AB"/>
    <w:rsid w:val="003E10E5"/>
    <w:rsid w:val="003F0320"/>
    <w:rsid w:val="004011A4"/>
    <w:rsid w:val="0047454E"/>
    <w:rsid w:val="00493E15"/>
    <w:rsid w:val="00494221"/>
    <w:rsid w:val="00511D0D"/>
    <w:rsid w:val="00513404"/>
    <w:rsid w:val="005457F1"/>
    <w:rsid w:val="00566CB2"/>
    <w:rsid w:val="00570BB2"/>
    <w:rsid w:val="00582216"/>
    <w:rsid w:val="00583EC6"/>
    <w:rsid w:val="005D40E2"/>
    <w:rsid w:val="005F2A8C"/>
    <w:rsid w:val="00605DC7"/>
    <w:rsid w:val="006127EE"/>
    <w:rsid w:val="0061475E"/>
    <w:rsid w:val="006228CA"/>
    <w:rsid w:val="00622E0A"/>
    <w:rsid w:val="00651B1C"/>
    <w:rsid w:val="00663195"/>
    <w:rsid w:val="006A70CD"/>
    <w:rsid w:val="006E12D6"/>
    <w:rsid w:val="0072088B"/>
    <w:rsid w:val="0073368E"/>
    <w:rsid w:val="007343B6"/>
    <w:rsid w:val="00777244"/>
    <w:rsid w:val="00811A15"/>
    <w:rsid w:val="008204BC"/>
    <w:rsid w:val="0082474F"/>
    <w:rsid w:val="00843FBE"/>
    <w:rsid w:val="00853A66"/>
    <w:rsid w:val="0087188F"/>
    <w:rsid w:val="008B2D46"/>
    <w:rsid w:val="008C40B2"/>
    <w:rsid w:val="008E07C1"/>
    <w:rsid w:val="009019F8"/>
    <w:rsid w:val="009040AD"/>
    <w:rsid w:val="009616D8"/>
    <w:rsid w:val="009C2AF2"/>
    <w:rsid w:val="00A179B6"/>
    <w:rsid w:val="00A801C8"/>
    <w:rsid w:val="00A84631"/>
    <w:rsid w:val="00AE5A98"/>
    <w:rsid w:val="00AE7A18"/>
    <w:rsid w:val="00B10AFF"/>
    <w:rsid w:val="00B2709E"/>
    <w:rsid w:val="00BA317A"/>
    <w:rsid w:val="00BD1F5B"/>
    <w:rsid w:val="00BE1ED5"/>
    <w:rsid w:val="00BE2E3B"/>
    <w:rsid w:val="00C17052"/>
    <w:rsid w:val="00C27D5F"/>
    <w:rsid w:val="00C47567"/>
    <w:rsid w:val="00C8660A"/>
    <w:rsid w:val="00CA3176"/>
    <w:rsid w:val="00D46C41"/>
    <w:rsid w:val="00D61DAE"/>
    <w:rsid w:val="00D76CB9"/>
    <w:rsid w:val="00D77964"/>
    <w:rsid w:val="00D84D66"/>
    <w:rsid w:val="00D858AD"/>
    <w:rsid w:val="00DD5F45"/>
    <w:rsid w:val="00E3461E"/>
    <w:rsid w:val="00E42F9C"/>
    <w:rsid w:val="00E60761"/>
    <w:rsid w:val="00E85D5D"/>
    <w:rsid w:val="00E9398F"/>
    <w:rsid w:val="00EC48E1"/>
    <w:rsid w:val="00EE0532"/>
    <w:rsid w:val="00EF311E"/>
    <w:rsid w:val="00F463DB"/>
    <w:rsid w:val="00F65BF4"/>
    <w:rsid w:val="00F94E0A"/>
    <w:rsid w:val="00FB2A59"/>
    <w:rsid w:val="00FC04FD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95641D"/>
  <w15:docId w15:val="{CDAC6D6D-B814-4A6D-A5B2-4F688ECA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94827"/>
    <w:pPr>
      <w:spacing w:after="80" w:line="240" w:lineRule="auto"/>
      <w:ind w:firstLine="397"/>
      <w:jc w:val="both"/>
    </w:pPr>
    <w:rPr>
      <w:rFonts w:ascii="Times New Roman" w:eastAsiaTheme="minorEastAsia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Arial" w:hAnsi="Arial" w:cs="Arial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Arial" w:hAnsi="Arial" w:cs="Arial" w:hint="default"/>
      <w:i/>
      <w:iCs/>
      <w:color w:val="243F60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cs="Times New Roman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Arial" w:hAnsi="Arial" w:cs="Arial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Arial" w:hAnsi="Arial" w:cs="Arial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Arial" w:hAnsi="Arial" w:cs="Arial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pPr>
      <w:spacing w:after="480"/>
      <w:ind w:firstLine="0"/>
      <w:jc w:val="center"/>
    </w:pPr>
    <w:rPr>
      <w:b/>
      <w:bCs/>
      <w:spacing w:val="5"/>
      <w:szCs w:val="28"/>
    </w:rPr>
  </w:style>
  <w:style w:type="character" w:customStyle="1" w:styleId="aa">
    <w:name w:val="Заголовок Знак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Signature"/>
    <w:basedOn w:val="a"/>
    <w:link w:val="ac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semiHidden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pPr>
      <w:ind w:firstLine="454"/>
    </w:pPr>
    <w:rPr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Pr>
      <w:rFonts w:ascii="Arial" w:hAnsi="Arial" w:cs="Arial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pPr>
      <w:spacing w:after="0"/>
      <w:ind w:firstLine="0"/>
      <w:jc w:val="left"/>
    </w:pPr>
    <w:rPr>
      <w:sz w:val="22"/>
      <w:szCs w:val="22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Cs w:val="28"/>
    </w:rPr>
  </w:style>
  <w:style w:type="paragraph" w:customStyle="1" w:styleId="af8">
    <w:name w:val="Реквизит"/>
    <w:basedOn w:val="a"/>
    <w:pPr>
      <w:spacing w:after="240"/>
      <w:ind w:firstLine="0"/>
      <w:jc w:val="left"/>
    </w:pPr>
  </w:style>
  <w:style w:type="paragraph" w:customStyle="1" w:styleId="af9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pPr>
      <w:ind w:firstLine="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cs="Times New Roman"/>
    </w:rPr>
  </w:style>
  <w:style w:type="character" w:styleId="afb">
    <w:name w:val="Subtle Emphasis"/>
    <w:basedOn w:val="a0"/>
    <w:uiPriority w:val="19"/>
    <w:qFormat/>
    <w:rPr>
      <w:i/>
      <w:iCs/>
      <w:color w:val="808080"/>
    </w:rPr>
  </w:style>
  <w:style w:type="character" w:styleId="afc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Pr>
      <w:b/>
      <w:bCs/>
      <w:smallCaps/>
      <w:spacing w:val="5"/>
    </w:rPr>
  </w:style>
  <w:style w:type="paragraph" w:customStyle="1" w:styleId="11">
    <w:name w:val="Название1"/>
    <w:basedOn w:val="a"/>
    <w:link w:val="aff0"/>
  </w:style>
  <w:style w:type="character" w:customStyle="1" w:styleId="aff0">
    <w:name w:val="Название Знак"/>
    <w:basedOn w:val="a0"/>
    <w:link w:val="11"/>
    <w:rPr>
      <w:rFonts w:ascii="Arial" w:hAnsi="Arial" w:cs="Arial" w:hint="default"/>
      <w:b/>
      <w:b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BURKANBEK</dc:creator>
  <cp:keywords/>
  <dc:description/>
  <cp:lastModifiedBy>Пользователь</cp:lastModifiedBy>
  <cp:revision>21</cp:revision>
  <cp:lastPrinted>2020-08-24T05:30:00Z</cp:lastPrinted>
  <dcterms:created xsi:type="dcterms:W3CDTF">2019-11-22T04:00:00Z</dcterms:created>
  <dcterms:modified xsi:type="dcterms:W3CDTF">2020-08-24T08:27:00Z</dcterms:modified>
</cp:coreProperties>
</file>